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C8" w:rsidRDefault="005349A5">
      <w:pPr>
        <w:rPr>
          <w:rFonts w:hint="eastAsia"/>
          <w:noProof/>
        </w:rPr>
      </w:pPr>
      <w:r>
        <w:rPr>
          <w:rFonts w:hint="eastAsia"/>
          <w:noProof/>
        </w:rPr>
        <w:t>1.</w:t>
      </w:r>
      <w:r w:rsidR="002577C8">
        <w:rPr>
          <w:rFonts w:hint="eastAsia"/>
          <w:noProof/>
        </w:rPr>
        <w:t>母报表打开页面：</w:t>
      </w:r>
    </w:p>
    <w:p w:rsidR="00AB2279" w:rsidRDefault="002577C8" w:rsidP="00AB2279">
      <w:pPr>
        <w:rPr>
          <w:rFonts w:hint="eastAsia"/>
        </w:rPr>
      </w:pPr>
      <w:r>
        <w:rPr>
          <w:rFonts w:hint="eastAsia"/>
          <w:noProof/>
        </w:rPr>
        <w:t>默认参数当月的第一天到现在</w:t>
      </w:r>
      <w:r w:rsidR="00AB2279">
        <w:rPr>
          <w:rFonts w:hint="eastAsia"/>
          <w:noProof/>
        </w:rPr>
        <w:t xml:space="preserve">                                               </w:t>
      </w:r>
      <w:r w:rsidR="00AB2279">
        <w:rPr>
          <w:rFonts w:hint="eastAsia"/>
        </w:rPr>
        <w:t>图</w:t>
      </w:r>
      <w:r w:rsidR="00AB2279">
        <w:rPr>
          <w:rFonts w:hint="eastAsia"/>
        </w:rPr>
        <w:t>1-1</w:t>
      </w:r>
    </w:p>
    <w:p w:rsidR="002577C8" w:rsidRPr="00AB2279" w:rsidRDefault="002577C8">
      <w:pPr>
        <w:rPr>
          <w:rFonts w:hint="eastAsia"/>
          <w:noProof/>
        </w:rPr>
      </w:pPr>
    </w:p>
    <w:p w:rsidR="00000000" w:rsidRDefault="002577C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2517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7C8" w:rsidRDefault="002577C8">
      <w:pPr>
        <w:rPr>
          <w:rFonts w:hint="eastAsia"/>
        </w:rPr>
      </w:pPr>
    </w:p>
    <w:p w:rsidR="002577C8" w:rsidRDefault="005349A5">
      <w:pPr>
        <w:rPr>
          <w:rFonts w:hint="eastAsia"/>
        </w:rPr>
      </w:pPr>
      <w:r>
        <w:rPr>
          <w:rFonts w:hint="eastAsia"/>
        </w:rPr>
        <w:t>2.</w:t>
      </w:r>
      <w:r w:rsidR="002577C8">
        <w:rPr>
          <w:rFonts w:hint="eastAsia"/>
        </w:rPr>
        <w:t>子报表打开页面：</w:t>
      </w:r>
    </w:p>
    <w:p w:rsidR="00AB2279" w:rsidRDefault="002577C8" w:rsidP="00AB2279">
      <w:pPr>
        <w:rPr>
          <w:rFonts w:hint="eastAsia"/>
        </w:rPr>
      </w:pPr>
      <w:r>
        <w:rPr>
          <w:rFonts w:hint="eastAsia"/>
        </w:rPr>
        <w:t>沿用母报表查询参数</w:t>
      </w:r>
      <w:r w:rsidR="00AB2279">
        <w:rPr>
          <w:rFonts w:hint="eastAsia"/>
        </w:rPr>
        <w:t xml:space="preserve">                                                       </w:t>
      </w:r>
      <w:r w:rsidR="00AB2279">
        <w:rPr>
          <w:rFonts w:hint="eastAsia"/>
        </w:rPr>
        <w:t>图</w:t>
      </w:r>
      <w:r w:rsidR="00AB2279">
        <w:rPr>
          <w:rFonts w:hint="eastAsia"/>
        </w:rPr>
        <w:t>1-2</w:t>
      </w:r>
    </w:p>
    <w:p w:rsidR="002577C8" w:rsidRPr="00AB2279" w:rsidRDefault="002577C8">
      <w:pPr>
        <w:rPr>
          <w:rFonts w:hint="eastAsia"/>
        </w:rPr>
      </w:pPr>
    </w:p>
    <w:p w:rsidR="002577C8" w:rsidRDefault="002577C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615" cy="841248"/>
            <wp:effectExtent l="19050" t="0" r="22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1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79" w:rsidRDefault="00AB2279">
      <w:pPr>
        <w:rPr>
          <w:rFonts w:hint="eastAsia"/>
        </w:rPr>
      </w:pPr>
    </w:p>
    <w:p w:rsidR="00AB2279" w:rsidRDefault="005349A5">
      <w:pPr>
        <w:rPr>
          <w:rFonts w:hint="eastAsia"/>
        </w:rPr>
      </w:pPr>
      <w:r>
        <w:rPr>
          <w:rFonts w:hint="eastAsia"/>
        </w:rPr>
        <w:t>3.</w:t>
      </w:r>
      <w:r w:rsidR="00AB2279">
        <w:rPr>
          <w:rFonts w:hint="eastAsia"/>
        </w:rPr>
        <w:t>母报表修改查询条件：</w:t>
      </w:r>
    </w:p>
    <w:p w:rsidR="00AB2279" w:rsidRDefault="00AB2279">
      <w:pPr>
        <w:rPr>
          <w:rFonts w:hint="eastAsia"/>
        </w:rPr>
      </w:pPr>
      <w:r>
        <w:rPr>
          <w:rFonts w:hint="eastAsia"/>
        </w:rPr>
        <w:t>例如</w:t>
      </w:r>
      <w:r>
        <w:rPr>
          <w:rFonts w:hint="eastAsia"/>
        </w:rPr>
        <w:t>start date</w:t>
      </w:r>
      <w:r>
        <w:rPr>
          <w:rFonts w:hint="eastAsia"/>
        </w:rPr>
        <w:t>为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图</w:t>
      </w:r>
      <w:r>
        <w:rPr>
          <w:rFonts w:hint="eastAsia"/>
        </w:rPr>
        <w:t>1-3</w:t>
      </w:r>
    </w:p>
    <w:p w:rsidR="00AB2279" w:rsidRDefault="00AB2279">
      <w:pPr>
        <w:rPr>
          <w:rFonts w:hint="eastAsia"/>
        </w:rPr>
      </w:pPr>
      <w:r>
        <w:rPr>
          <w:rFonts w:hint="eastAsia"/>
        </w:rPr>
        <w:t>母报表查询结果按参数变更生效。</w:t>
      </w:r>
    </w:p>
    <w:p w:rsidR="00AB2279" w:rsidRDefault="00AB227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08234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79" w:rsidRDefault="00AB2279">
      <w:pPr>
        <w:rPr>
          <w:rFonts w:hint="eastAsia"/>
        </w:rPr>
      </w:pPr>
    </w:p>
    <w:p w:rsidR="00AB2279" w:rsidRDefault="00AB2279">
      <w:pPr>
        <w:rPr>
          <w:rFonts w:hint="eastAsia"/>
        </w:rPr>
      </w:pPr>
      <w:r>
        <w:rPr>
          <w:rFonts w:hint="eastAsia"/>
        </w:rPr>
        <w:t>但是点击子报表</w:t>
      </w:r>
      <w:r>
        <w:rPr>
          <w:rFonts w:hint="eastAsia"/>
        </w:rPr>
        <w:t xml:space="preserve">   </w:t>
      </w:r>
      <w:r w:rsidRPr="00AB2279">
        <w:rPr>
          <w:rFonts w:hint="eastAsia"/>
          <w:color w:val="FF0000"/>
        </w:rPr>
        <w:t>仍为图</w:t>
      </w:r>
      <w:r w:rsidRPr="00AB2279">
        <w:rPr>
          <w:rFonts w:hint="eastAsia"/>
          <w:color w:val="FF0000"/>
        </w:rPr>
        <w:t>1-2</w:t>
      </w:r>
      <w:r w:rsidRPr="00AB2279">
        <w:rPr>
          <w:rFonts w:hint="eastAsia"/>
          <w:color w:val="FF0000"/>
        </w:rPr>
        <w:t>内容</w:t>
      </w:r>
    </w:p>
    <w:p w:rsidR="00AB2279" w:rsidRDefault="00AB2279">
      <w:pPr>
        <w:rPr>
          <w:rFonts w:hint="eastAsia"/>
        </w:rPr>
      </w:pPr>
    </w:p>
    <w:p w:rsidR="00AB2279" w:rsidRDefault="00AB2279">
      <w:pPr>
        <w:rPr>
          <w:rFonts w:hint="eastAsia"/>
        </w:rPr>
      </w:pPr>
    </w:p>
    <w:p w:rsidR="002577C8" w:rsidRDefault="005349A5">
      <w:pPr>
        <w:rPr>
          <w:rFonts w:hint="eastAsia"/>
        </w:rPr>
      </w:pPr>
      <w:r>
        <w:rPr>
          <w:rFonts w:hint="eastAsia"/>
        </w:rPr>
        <w:lastRenderedPageBreak/>
        <w:t>4.</w:t>
      </w:r>
      <w:r w:rsidR="00AB2279">
        <w:rPr>
          <w:rFonts w:hint="eastAsia"/>
        </w:rPr>
        <w:t>母表对应</w:t>
      </w:r>
      <w:r w:rsidR="00AB2279">
        <w:rPr>
          <w:rFonts w:hint="eastAsia"/>
        </w:rPr>
        <w:t>JSP</w:t>
      </w:r>
      <w:r w:rsidR="00AB2279">
        <w:rPr>
          <w:rFonts w:hint="eastAsia"/>
        </w:rPr>
        <w:t>文件：</w:t>
      </w:r>
    </w:p>
    <w:p w:rsidR="00AB2279" w:rsidRDefault="00AB2279" w:rsidP="00AB2279">
      <w:r>
        <w:t>&lt;%</w:t>
      </w:r>
    </w:p>
    <w:p w:rsidR="00AB2279" w:rsidRDefault="00AB2279" w:rsidP="00AB2279">
      <w:r>
        <w:tab/>
        <w:t>String oldRpxHome = Context.getInitCtx().getMainDir();</w:t>
      </w:r>
    </w:p>
    <w:p w:rsidR="00AB2279" w:rsidRDefault="00AB2279" w:rsidP="00AB2279">
      <w:r>
        <w:tab/>
        <w:t>String oldDfxHome = Env.getMainPath();</w:t>
      </w:r>
    </w:p>
    <w:p w:rsidR="00AB2279" w:rsidRDefault="00AB2279" w:rsidP="00AB2279">
      <w:r>
        <w:tab/>
        <w:t>String report = "/fa/rpt/fab_in_out_day_query.rpx"; //request.getParameter( "__rpx" );</w:t>
      </w:r>
    </w:p>
    <w:p w:rsidR="00AB2279" w:rsidRDefault="00AB2279" w:rsidP="00AB2279">
      <w:r>
        <w:tab/>
        <w:t>//String rpxHome = request.getParameter( "__rpxHome" );</w:t>
      </w:r>
    </w:p>
    <w:p w:rsidR="00AB2279" w:rsidRDefault="00AB2279" w:rsidP="00AB2279">
      <w:r>
        <w:tab/>
        <w:t>//String dfxHome = request.getParameter( "__dfxHome" );</w:t>
      </w:r>
    </w:p>
    <w:p w:rsidR="00AB2279" w:rsidRDefault="00AB2279" w:rsidP="00AB2279">
      <w:r>
        <w:tab/>
        <w:t>Context.getInitCtx().setMainDir( rpxHome );</w:t>
      </w:r>
    </w:p>
    <w:p w:rsidR="00AB2279" w:rsidRDefault="00AB2279" w:rsidP="00AB2279">
      <w:r>
        <w:tab/>
        <w:t>Env.setMainPath( dfxHome );</w:t>
      </w:r>
    </w:p>
    <w:p w:rsidR="00AB2279" w:rsidRDefault="00AB2279" w:rsidP="00AB2279">
      <w:r>
        <w:tab/>
        <w:t>try {</w:t>
      </w:r>
    </w:p>
    <w:p w:rsidR="00AB2279" w:rsidRDefault="00AB2279" w:rsidP="00AB2279">
      <w:r>
        <w:tab/>
      </w:r>
      <w:r>
        <w:tab/>
        <w:t>String argRpx ="/fa/rpt/fab_in_out_query_arg.rpx"; ;</w:t>
      </w:r>
    </w:p>
    <w:p w:rsidR="00AB2279" w:rsidRDefault="00AB2279" w:rsidP="00AB2279">
      <w:pPr>
        <w:rPr>
          <w:rFonts w:hint="eastAsia"/>
        </w:rPr>
      </w:pPr>
      <w:r>
        <w:t>%&gt;</w:t>
      </w:r>
    </w:p>
    <w:p w:rsidR="002577C8" w:rsidRDefault="002577C8">
      <w:pPr>
        <w:rPr>
          <w:rFonts w:hint="eastAsia"/>
        </w:rPr>
      </w:pPr>
    </w:p>
    <w:p w:rsidR="00AB2279" w:rsidRDefault="00AB2279">
      <w:pPr>
        <w:rPr>
          <w:rFonts w:hint="eastAsia"/>
        </w:rPr>
      </w:pPr>
    </w:p>
    <w:p w:rsidR="00AB2279" w:rsidRDefault="005349A5">
      <w:pPr>
        <w:rPr>
          <w:rFonts w:hint="eastAsia"/>
        </w:rPr>
      </w:pPr>
      <w:r>
        <w:rPr>
          <w:rFonts w:hint="eastAsia"/>
        </w:rPr>
        <w:t>5.</w:t>
      </w:r>
      <w:r w:rsidR="00AB2279">
        <w:t>子报表对应</w:t>
      </w:r>
      <w:r w:rsidR="00AB2279">
        <w:rPr>
          <w:rFonts w:hint="eastAsia"/>
        </w:rPr>
        <w:t>JSP</w:t>
      </w:r>
      <w:r w:rsidR="00AB2279">
        <w:rPr>
          <w:rFonts w:hint="eastAsia"/>
        </w:rPr>
        <w:t>文件：</w:t>
      </w:r>
    </w:p>
    <w:p w:rsidR="00AB2279" w:rsidRDefault="00AB2279">
      <w:pPr>
        <w:rPr>
          <w:rFonts w:hint="eastAsia"/>
        </w:rPr>
      </w:pPr>
    </w:p>
    <w:p w:rsidR="00AB2279" w:rsidRDefault="00AB2279" w:rsidP="00AB2279">
      <w:r>
        <w:t>&lt;%</w:t>
      </w:r>
    </w:p>
    <w:p w:rsidR="00AB2279" w:rsidRDefault="00AB2279" w:rsidP="00AB2279">
      <w:r>
        <w:tab/>
        <w:t>String oldRpxHome = Context.getInitCtx().getMainDir();</w:t>
      </w:r>
    </w:p>
    <w:p w:rsidR="00AB2279" w:rsidRDefault="00AB2279" w:rsidP="00AB2279">
      <w:r>
        <w:tab/>
        <w:t>String oldDfxHome = Env.getMainPath();</w:t>
      </w:r>
    </w:p>
    <w:p w:rsidR="00AB2279" w:rsidRDefault="00AB2279" w:rsidP="00AB2279">
      <w:r>
        <w:tab/>
        <w:t>String report = "/fa/rpt/fab_in_out_query_in_detail.rpx"; //request.getParameter( "__rpx" );</w:t>
      </w:r>
    </w:p>
    <w:p w:rsidR="00AB2279" w:rsidRDefault="00AB2279" w:rsidP="00AB2279">
      <w:r>
        <w:tab/>
        <w:t>//String rpxHome = request.getParameter( "__rpxHome" );</w:t>
      </w:r>
    </w:p>
    <w:p w:rsidR="00AB2279" w:rsidRDefault="00AB2279" w:rsidP="00AB2279">
      <w:r>
        <w:tab/>
        <w:t>//String dfxHome = request.getParameter( "__dfxHome" );</w:t>
      </w:r>
    </w:p>
    <w:p w:rsidR="00AB2279" w:rsidRDefault="00AB2279" w:rsidP="00AB2279">
      <w:r>
        <w:tab/>
        <w:t>Context.getInitCtx().setMainDir( rpxHome );</w:t>
      </w:r>
    </w:p>
    <w:p w:rsidR="00AB2279" w:rsidRDefault="00AB2279" w:rsidP="00AB2279">
      <w:r>
        <w:tab/>
        <w:t>Env.setMainPath( dfxHome );</w:t>
      </w:r>
    </w:p>
    <w:p w:rsidR="00AB2279" w:rsidRDefault="00AB2279" w:rsidP="00AB2279">
      <w:r>
        <w:tab/>
        <w:t>try {</w:t>
      </w:r>
    </w:p>
    <w:p w:rsidR="005349A5" w:rsidRPr="005349A5" w:rsidRDefault="00AB2279" w:rsidP="005349A5">
      <w:pPr>
        <w:rPr>
          <w:color w:val="FF0000"/>
        </w:rPr>
      </w:pPr>
      <w:r>
        <w:tab/>
      </w:r>
      <w:r>
        <w:tab/>
        <w:t>String argRpx ="/fa/rpt/fab_in_out_query_arg.rpx"; ;</w:t>
      </w:r>
      <w:r w:rsidR="005349A5">
        <w:rPr>
          <w:rFonts w:hint="eastAsia"/>
        </w:rPr>
        <w:t xml:space="preserve">  </w:t>
      </w:r>
      <w:r w:rsidR="005349A5" w:rsidRPr="005349A5">
        <w:rPr>
          <w:rFonts w:hint="eastAsia"/>
          <w:color w:val="FF0000"/>
        </w:rPr>
        <w:t>--</w:t>
      </w:r>
      <w:r w:rsidR="005349A5" w:rsidRPr="005349A5">
        <w:rPr>
          <w:rFonts w:hint="eastAsia"/>
          <w:color w:val="FF0000"/>
        </w:rPr>
        <w:t>此处沿用母表的</w:t>
      </w:r>
      <w:r w:rsidR="005349A5" w:rsidRPr="005349A5">
        <w:rPr>
          <w:rFonts w:hint="eastAsia"/>
          <w:color w:val="FF0000"/>
        </w:rPr>
        <w:t>arg</w:t>
      </w:r>
      <w:r w:rsidR="005349A5" w:rsidRPr="005349A5">
        <w:rPr>
          <w:rFonts w:hint="eastAsia"/>
          <w:color w:val="FF0000"/>
        </w:rPr>
        <w:t>文件</w:t>
      </w:r>
    </w:p>
    <w:p w:rsidR="00AB2279" w:rsidRDefault="00AB2279" w:rsidP="00AB2279">
      <w:pPr>
        <w:rPr>
          <w:rFonts w:hint="eastAsia"/>
        </w:rPr>
      </w:pPr>
    </w:p>
    <w:p w:rsidR="00AB2279" w:rsidRDefault="00AB2279" w:rsidP="00AB2279">
      <w:pPr>
        <w:rPr>
          <w:rFonts w:hint="eastAsia"/>
        </w:rPr>
      </w:pPr>
      <w:r>
        <w:t>%&gt;</w:t>
      </w:r>
    </w:p>
    <w:p w:rsidR="005349A5" w:rsidRDefault="005349A5" w:rsidP="00AB2279">
      <w:pPr>
        <w:rPr>
          <w:rFonts w:hint="eastAsia"/>
        </w:rPr>
      </w:pPr>
    </w:p>
    <w:p w:rsidR="005349A5" w:rsidRDefault="005349A5" w:rsidP="005349A5">
      <w:pPr>
        <w:jc w:val="left"/>
        <w:rPr>
          <w:rFonts w:hint="eastAsia"/>
        </w:rPr>
      </w:pPr>
      <w:r>
        <w:rPr>
          <w:rFonts w:hint="eastAsia"/>
        </w:rPr>
        <w:t>6.</w:t>
      </w:r>
      <w:r>
        <w:t>母表</w:t>
      </w:r>
      <w:r>
        <w:t>arg</w:t>
      </w:r>
      <w:r>
        <w:t>数据集</w:t>
      </w:r>
      <w:r>
        <w:rPr>
          <w:rFonts w:hint="eastAsia"/>
        </w:rPr>
        <w:t xml:space="preserve"> :                                                          </w:t>
      </w:r>
      <w:r>
        <w:rPr>
          <w:rFonts w:hint="eastAsia"/>
        </w:rPr>
        <w:t>图</w:t>
      </w:r>
      <w:r>
        <w:rPr>
          <w:rFonts w:hint="eastAsia"/>
        </w:rPr>
        <w:t>1-4</w:t>
      </w:r>
    </w:p>
    <w:p w:rsidR="005349A5" w:rsidRDefault="005349A5" w:rsidP="005349A5">
      <w:pPr>
        <w:jc w:val="left"/>
        <w:rPr>
          <w:rFonts w:hint="eastAsia"/>
        </w:rPr>
      </w:pPr>
    </w:p>
    <w:p w:rsidR="005349A5" w:rsidRDefault="005349A5" w:rsidP="005349A5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28884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9A5" w:rsidRDefault="005349A5" w:rsidP="005349A5">
      <w:pPr>
        <w:jc w:val="left"/>
        <w:rPr>
          <w:rFonts w:hint="eastAsia"/>
        </w:rPr>
      </w:pPr>
    </w:p>
    <w:p w:rsidR="005349A5" w:rsidRDefault="005349A5" w:rsidP="005349A5">
      <w:pPr>
        <w:jc w:val="left"/>
        <w:rPr>
          <w:rFonts w:hint="eastAsia"/>
        </w:rPr>
      </w:pPr>
      <w:r>
        <w:rPr>
          <w:rFonts w:hint="eastAsia"/>
        </w:rPr>
        <w:lastRenderedPageBreak/>
        <w:t>7.</w:t>
      </w:r>
      <w:r>
        <w:rPr>
          <w:rFonts w:hint="eastAsia"/>
        </w:rPr>
        <w:t>子表主体部分数据集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图</w:t>
      </w:r>
      <w:r>
        <w:rPr>
          <w:rFonts w:hint="eastAsia"/>
        </w:rPr>
        <w:t>1-5</w:t>
      </w:r>
    </w:p>
    <w:p w:rsidR="005349A5" w:rsidRDefault="005349A5" w:rsidP="005349A5">
      <w:pPr>
        <w:jc w:val="left"/>
        <w:rPr>
          <w:rFonts w:hint="eastAsia"/>
        </w:rPr>
      </w:pPr>
    </w:p>
    <w:p w:rsidR="005349A5" w:rsidRDefault="005349A5" w:rsidP="005349A5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6350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9A5" w:rsidRDefault="005349A5" w:rsidP="005349A5">
      <w:pPr>
        <w:jc w:val="left"/>
        <w:rPr>
          <w:rFonts w:hint="eastAsia"/>
        </w:rPr>
      </w:pPr>
    </w:p>
    <w:p w:rsidR="005349A5" w:rsidRDefault="0040771E" w:rsidP="005349A5">
      <w:pPr>
        <w:jc w:val="left"/>
        <w:rPr>
          <w:rFonts w:hint="eastAsia"/>
        </w:rPr>
      </w:pPr>
      <w:r>
        <w:rPr>
          <w:rFonts w:hint="eastAsia"/>
        </w:rPr>
        <w:t>7.1</w:t>
      </w:r>
    </w:p>
    <w:p w:rsidR="0040771E" w:rsidRDefault="0040771E" w:rsidP="0040771E">
      <w:pPr>
        <w:jc w:val="left"/>
      </w:pPr>
      <w:r>
        <w:rPr>
          <w:rFonts w:hint="eastAsia"/>
        </w:rPr>
        <w:t>ds1:</w:t>
      </w:r>
      <w:r w:rsidRPr="0040771E">
        <w:t xml:space="preserve"> </w:t>
      </w:r>
      <w:r>
        <w:t>SELECT  T.LOT_ID, T.CREATE_LOT_DATE,T.CREATE_PERFORMED_BY,T.CREATE_LOT_QTY,</w:t>
      </w:r>
    </w:p>
    <w:p w:rsidR="0040771E" w:rsidRDefault="0040771E" w:rsidP="0040771E">
      <w:pPr>
        <w:ind w:left="1260" w:hangingChars="600" w:hanging="1260"/>
        <w:jc w:val="left"/>
      </w:pPr>
      <w:r>
        <w:t xml:space="preserve">        </w:t>
      </w:r>
      <w:r>
        <w:rPr>
          <w:rFonts w:hint="eastAsia"/>
        </w:rPr>
        <w:t xml:space="preserve">    </w:t>
      </w:r>
      <w:r>
        <w:t>T.CREATE_CATEGORY,T.LOT_TYPE,PM.PRODUCT_TYPE,PM.PRODUCT_GROUP_DESC, T.PRODUCT_ID,  LM.LOT_OWNER, LM.LOT_PRIORITY LOT_PRIORITY,        LM.DUE_DATE,LM.CUSTOMER_ID,LM.CUSTOMER_LOT_ID,LM.CUSTOMER_NAME,LM.LOT_COMMENTS</w:t>
      </w:r>
    </w:p>
    <w:p w:rsidR="0040771E" w:rsidRDefault="0040771E" w:rsidP="0040771E">
      <w:pPr>
        <w:jc w:val="left"/>
      </w:pPr>
      <w:r>
        <w:t>FROM    LOT_CREATE_DAY_SUMM  T,  LOT_MASTER  LM,SHIFT_MASTER DM,PRODUCT_MASTER PM</w:t>
      </w:r>
    </w:p>
    <w:p w:rsidR="0040771E" w:rsidRDefault="0040771E" w:rsidP="0040771E">
      <w:pPr>
        <w:jc w:val="left"/>
      </w:pPr>
      <w:r>
        <w:t>WHERE   T.LOT_RRN=LM.LOT_RRN</w:t>
      </w:r>
    </w:p>
    <w:p w:rsidR="0040771E" w:rsidRDefault="0040771E" w:rsidP="0040771E">
      <w:pPr>
        <w:jc w:val="left"/>
      </w:pPr>
      <w:r>
        <w:t>AND     T.CREATE_LOT_DATE&gt;=DM.START_DATE</w:t>
      </w:r>
    </w:p>
    <w:p w:rsidR="0040771E" w:rsidRDefault="0040771E" w:rsidP="0040771E">
      <w:pPr>
        <w:jc w:val="left"/>
      </w:pPr>
      <w:r>
        <w:t>AND     T.CREATE_LOT_DATE&lt;DM.END_DATE</w:t>
      </w:r>
    </w:p>
    <w:p w:rsidR="0040771E" w:rsidRDefault="0040771E" w:rsidP="0040771E">
      <w:pPr>
        <w:jc w:val="left"/>
      </w:pPr>
      <w:r>
        <w:t>AND     LM.PRODUCT_RRN=PM.PRODUCT_RRN</w:t>
      </w:r>
    </w:p>
    <w:p w:rsidR="0040771E" w:rsidRDefault="0040771E" w:rsidP="0040771E">
      <w:pPr>
        <w:jc w:val="left"/>
      </w:pPr>
      <w:r>
        <w:t>AND     LM.IS_DUMMY_LOT IS NULL</w:t>
      </w:r>
    </w:p>
    <w:p w:rsidR="0040771E" w:rsidRDefault="0040771E" w:rsidP="0040771E">
      <w:pPr>
        <w:jc w:val="left"/>
      </w:pPr>
      <w:r>
        <w:t>AND     T.LOT_TYPE &lt;&gt;'IT'</w:t>
      </w:r>
    </w:p>
    <w:p w:rsidR="0040771E" w:rsidRDefault="0040771E" w:rsidP="0040771E">
      <w:pPr>
        <w:jc w:val="left"/>
      </w:pPr>
      <w:r>
        <w:t xml:space="preserve">  ${dayID1} </w:t>
      </w:r>
    </w:p>
    <w:p w:rsidR="0040771E" w:rsidRDefault="0040771E" w:rsidP="0040771E">
      <w:pPr>
        <w:jc w:val="left"/>
      </w:pPr>
      <w:r>
        <w:t xml:space="preserve">  ${shiftNum1} </w:t>
      </w:r>
    </w:p>
    <w:p w:rsidR="0040771E" w:rsidRDefault="0040771E" w:rsidP="0040771E">
      <w:pPr>
        <w:jc w:val="left"/>
      </w:pPr>
      <w:r>
        <w:t xml:space="preserve">  ${productType1}</w:t>
      </w:r>
    </w:p>
    <w:p w:rsidR="0040771E" w:rsidRDefault="0040771E" w:rsidP="0040771E">
      <w:pPr>
        <w:jc w:val="left"/>
      </w:pPr>
      <w:r>
        <w:t xml:space="preserve">  ${productID1}</w:t>
      </w:r>
    </w:p>
    <w:p w:rsidR="0040771E" w:rsidRDefault="0040771E" w:rsidP="0040771E">
      <w:pPr>
        <w:jc w:val="left"/>
      </w:pPr>
      <w:r>
        <w:t xml:space="preserve">  ${createCategory1}</w:t>
      </w:r>
    </w:p>
    <w:p w:rsidR="0040771E" w:rsidRDefault="0040771E" w:rsidP="0040771E">
      <w:pPr>
        <w:jc w:val="left"/>
      </w:pPr>
      <w:r>
        <w:t xml:space="preserve">  ${startDate1}</w:t>
      </w:r>
    </w:p>
    <w:p w:rsidR="0040771E" w:rsidRDefault="0040771E" w:rsidP="0040771E">
      <w:pPr>
        <w:jc w:val="left"/>
      </w:pPr>
      <w:r>
        <w:t xml:space="preserve">  ${endDate1}</w:t>
      </w:r>
    </w:p>
    <w:p w:rsidR="0040771E" w:rsidRDefault="0040771E" w:rsidP="0040771E">
      <w:pPr>
        <w:jc w:val="left"/>
      </w:pPr>
      <w:r>
        <w:t xml:space="preserve">  ${customerLotID1}</w:t>
      </w:r>
    </w:p>
    <w:p w:rsidR="0040771E" w:rsidRDefault="0040771E" w:rsidP="0040771E">
      <w:pPr>
        <w:jc w:val="left"/>
      </w:pPr>
      <w:r>
        <w:t xml:space="preserve">  ${customerID1}</w:t>
      </w:r>
    </w:p>
    <w:p w:rsidR="0040771E" w:rsidRDefault="0040771E" w:rsidP="0040771E">
      <w:pPr>
        <w:jc w:val="left"/>
      </w:pPr>
      <w:r>
        <w:t xml:space="preserve">  ${productGroupID1}</w:t>
      </w:r>
    </w:p>
    <w:p w:rsidR="0040771E" w:rsidRDefault="0040771E" w:rsidP="0040771E">
      <w:pPr>
        <w:jc w:val="left"/>
        <w:rPr>
          <w:rFonts w:hint="eastAsia"/>
        </w:rPr>
      </w:pPr>
      <w:r>
        <w:t>ORDER BY T.CREATE_LOT_DATE</w:t>
      </w:r>
    </w:p>
    <w:p w:rsidR="0040771E" w:rsidRDefault="0040771E" w:rsidP="0040771E">
      <w:pPr>
        <w:jc w:val="left"/>
        <w:rPr>
          <w:rFonts w:hint="eastAsia"/>
        </w:rPr>
      </w:pPr>
    </w:p>
    <w:p w:rsidR="0040771E" w:rsidRDefault="0040771E" w:rsidP="0040771E">
      <w:pPr>
        <w:jc w:val="left"/>
        <w:rPr>
          <w:rFonts w:hint="eastAsia"/>
        </w:rPr>
      </w:pPr>
      <w:r>
        <w:rPr>
          <w:rFonts w:hint="eastAsia"/>
        </w:rPr>
        <w:lastRenderedPageBreak/>
        <w:t>7.2</w:t>
      </w:r>
    </w:p>
    <w:p w:rsidR="0040771E" w:rsidRDefault="0040771E" w:rsidP="0040771E">
      <w:pPr>
        <w:jc w:val="left"/>
        <w:rPr>
          <w:rFonts w:hint="eastAsia"/>
        </w:rPr>
      </w:pPr>
      <w:r>
        <w:t>P</w:t>
      </w:r>
      <w:r>
        <w:rPr>
          <w:rFonts w:hint="eastAsia"/>
        </w:rPr>
        <w:t>rod:</w:t>
      </w:r>
      <w:r w:rsidRPr="0040771E">
        <w:t xml:space="preserve"> </w:t>
      </w:r>
    </w:p>
    <w:p w:rsidR="0040771E" w:rsidRDefault="0040771E" w:rsidP="0040771E">
      <w:pPr>
        <w:jc w:val="left"/>
      </w:pPr>
      <w:r>
        <w:t>SELECT DISTINCT  PRODUCT_GROUP_ID,PRODUCT_GROUP_DESC  FROM  PRODUCT_MASTER</w:t>
      </w:r>
    </w:p>
    <w:p w:rsidR="0040771E" w:rsidRDefault="0040771E" w:rsidP="0040771E">
      <w:pPr>
        <w:jc w:val="left"/>
      </w:pPr>
      <w:r>
        <w:t>WHERE   PRODUCT_GROUP_ID  IS NOT NULL</w:t>
      </w:r>
    </w:p>
    <w:p w:rsidR="0040771E" w:rsidRDefault="0040771E" w:rsidP="0040771E">
      <w:pPr>
        <w:jc w:val="left"/>
        <w:rPr>
          <w:rFonts w:hint="eastAsia"/>
        </w:rPr>
      </w:pPr>
      <w:r>
        <w:t>ORDER  BY  PRODUCT_GROUP_ID</w:t>
      </w:r>
    </w:p>
    <w:p w:rsidR="0040771E" w:rsidRDefault="0040771E" w:rsidP="0040771E">
      <w:pPr>
        <w:jc w:val="left"/>
        <w:rPr>
          <w:rFonts w:hint="eastAsia"/>
        </w:rPr>
      </w:pPr>
    </w:p>
    <w:p w:rsidR="0040771E" w:rsidRDefault="0040771E" w:rsidP="0040771E">
      <w:pPr>
        <w:jc w:val="left"/>
        <w:rPr>
          <w:rFonts w:hint="eastAsia"/>
        </w:rPr>
      </w:pPr>
      <w:r>
        <w:rPr>
          <w:rFonts w:hint="eastAsia"/>
        </w:rPr>
        <w:t>7.3</w:t>
      </w:r>
    </w:p>
    <w:p w:rsidR="0040771E" w:rsidRDefault="0040771E" w:rsidP="0040771E">
      <w:pPr>
        <w:jc w:val="left"/>
        <w:rPr>
          <w:rFonts w:hint="eastAsia"/>
        </w:rPr>
      </w:pPr>
    </w:p>
    <w:p w:rsidR="0040771E" w:rsidRDefault="0040771E" w:rsidP="0040771E">
      <w:pPr>
        <w:jc w:val="left"/>
        <w:rPr>
          <w:rFonts w:hint="eastAsia"/>
        </w:rPr>
      </w:pPr>
      <w:r>
        <w:rPr>
          <w:rFonts w:hint="eastAsia"/>
        </w:rPr>
        <w:t>P_day:</w:t>
      </w:r>
    </w:p>
    <w:p w:rsidR="0040771E" w:rsidRDefault="0040771E" w:rsidP="0040771E">
      <w:pPr>
        <w:jc w:val="left"/>
        <w:rPr>
          <w:rFonts w:hint="eastAsia"/>
        </w:rPr>
      </w:pPr>
    </w:p>
    <w:p w:rsidR="0040771E" w:rsidRDefault="0040771E" w:rsidP="0040771E">
      <w:pPr>
        <w:jc w:val="left"/>
      </w:pPr>
      <w:r>
        <w:t>SELECT  CALENDAR_DATE,TO_CHAR(CALENDAR_DATE,'YYYY-MM-DD HH24:MI:SS') DAY_ID</w:t>
      </w:r>
    </w:p>
    <w:p w:rsidR="0040771E" w:rsidRDefault="0040771E" w:rsidP="0040771E">
      <w:pPr>
        <w:jc w:val="left"/>
      </w:pPr>
      <w:r>
        <w:t xml:space="preserve">FROM    DAY_MASTER  DM  </w:t>
      </w:r>
    </w:p>
    <w:p w:rsidR="0040771E" w:rsidRDefault="0040771E" w:rsidP="0040771E">
      <w:pPr>
        <w:jc w:val="left"/>
      </w:pPr>
      <w:r>
        <w:t>WHERE   1=1</w:t>
      </w:r>
    </w:p>
    <w:p w:rsidR="0040771E" w:rsidRDefault="0040771E" w:rsidP="0040771E">
      <w:pPr>
        <w:jc w:val="left"/>
      </w:pPr>
      <w:r>
        <w:t>${dayID1}</w:t>
      </w:r>
    </w:p>
    <w:p w:rsidR="0040771E" w:rsidRDefault="0040771E" w:rsidP="0040771E">
      <w:pPr>
        <w:jc w:val="left"/>
      </w:pPr>
      <w:r>
        <w:t>--'MM/DD'</w:t>
      </w:r>
    </w:p>
    <w:p w:rsidR="0040771E" w:rsidRDefault="0040771E" w:rsidP="0040771E">
      <w:pPr>
        <w:jc w:val="left"/>
        <w:rPr>
          <w:rFonts w:hint="eastAsia"/>
        </w:rPr>
      </w:pPr>
      <w:r>
        <w:t>ORDER BY CALENDAR_DATE</w:t>
      </w:r>
    </w:p>
    <w:p w:rsidR="0040771E" w:rsidRDefault="0040771E" w:rsidP="0040771E">
      <w:pPr>
        <w:jc w:val="left"/>
        <w:rPr>
          <w:rFonts w:hint="eastAsia"/>
        </w:rPr>
      </w:pPr>
    </w:p>
    <w:p w:rsidR="0040771E" w:rsidRDefault="0040771E" w:rsidP="0040771E">
      <w:pPr>
        <w:jc w:val="left"/>
        <w:rPr>
          <w:rFonts w:hint="eastAsia"/>
        </w:rPr>
      </w:pPr>
    </w:p>
    <w:p w:rsidR="0040771E" w:rsidRDefault="0040771E" w:rsidP="0040771E">
      <w:pPr>
        <w:jc w:val="left"/>
      </w:pPr>
    </w:p>
    <w:sectPr w:rsidR="0040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2D5" w:rsidRDefault="00D212D5" w:rsidP="002577C8">
      <w:r>
        <w:separator/>
      </w:r>
    </w:p>
  </w:endnote>
  <w:endnote w:type="continuationSeparator" w:id="1">
    <w:p w:rsidR="00D212D5" w:rsidRDefault="00D212D5" w:rsidP="00257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2D5" w:rsidRDefault="00D212D5" w:rsidP="002577C8">
      <w:r>
        <w:separator/>
      </w:r>
    </w:p>
  </w:footnote>
  <w:footnote w:type="continuationSeparator" w:id="1">
    <w:p w:rsidR="00D212D5" w:rsidRDefault="00D212D5" w:rsidP="00257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7C8"/>
    <w:rsid w:val="002577C8"/>
    <w:rsid w:val="0040771E"/>
    <w:rsid w:val="005349A5"/>
    <w:rsid w:val="00AB2279"/>
    <w:rsid w:val="00D2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7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7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77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77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372</Words>
  <Characters>2125</Characters>
  <Application>Microsoft Office Word</Application>
  <DocSecurity>0</DocSecurity>
  <Lines>17</Lines>
  <Paragraphs>4</Paragraphs>
  <ScaleCrop>false</ScaleCrop>
  <Company>Home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2024-09-12T07:07:00Z</dcterms:created>
  <dcterms:modified xsi:type="dcterms:W3CDTF">2024-09-12T07:42:00Z</dcterms:modified>
</cp:coreProperties>
</file>